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2" w:rsidRDefault="008253F2">
      <w:pPr>
        <w:tabs>
          <w:tab w:val="left" w:pos="3420"/>
        </w:tabs>
        <w:jc w:val="center"/>
        <w:rPr>
          <w:b/>
          <w:sz w:val="18"/>
        </w:rPr>
      </w:pPr>
    </w:p>
    <w:p w:rsidR="008253F2" w:rsidRDefault="008253F2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18"/>
        </w:rPr>
      </w:pPr>
    </w:p>
    <w:p w:rsidR="008253F2" w:rsidRDefault="00757D1B" w:rsidP="00065957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outlineLvl w:val="0"/>
        <w:rPr>
          <w:b/>
          <w:sz w:val="36"/>
        </w:rPr>
      </w:pPr>
      <w:r>
        <w:rPr>
          <w:b/>
          <w:sz w:val="36"/>
        </w:rPr>
        <w:t>S3PS, Inc.</w:t>
      </w:r>
    </w:p>
    <w:p w:rsidR="008253F2" w:rsidRDefault="00757D1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1470 Frenchman’s Bend Rd</w:t>
      </w:r>
    </w:p>
    <w:p w:rsidR="008253F2" w:rsidRDefault="00757D1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Monroe, LA 71203</w:t>
      </w:r>
    </w:p>
    <w:p w:rsidR="008253F2" w:rsidRDefault="008253F2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18"/>
        </w:rPr>
      </w:pPr>
    </w:p>
    <w:p w:rsidR="008253F2" w:rsidRDefault="008253F2">
      <w:pPr>
        <w:jc w:val="center"/>
        <w:rPr>
          <w:b/>
          <w:sz w:val="18"/>
        </w:rPr>
      </w:pPr>
    </w:p>
    <w:p w:rsidR="008253F2" w:rsidRDefault="008253F2">
      <w:pPr>
        <w:jc w:val="center"/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32"/>
        </w:rPr>
      </w:pPr>
    </w:p>
    <w:p w:rsidR="008253F2" w:rsidRDefault="008253F2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>Financial Report</w:t>
      </w: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32"/>
        </w:rPr>
      </w:pPr>
    </w:p>
    <w:p w:rsidR="008253F2" w:rsidRDefault="008253F2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For the </w:t>
      </w:r>
      <w:r w:rsidR="0053583A">
        <w:rPr>
          <w:b/>
          <w:sz w:val="24"/>
        </w:rPr>
        <w:fldChar w:fldCharType="begin"/>
      </w:r>
      <w:r w:rsidR="0053583A">
        <w:rPr>
          <w:b/>
          <w:sz w:val="24"/>
        </w:rPr>
        <w:instrText xml:space="preserve"> LINK </w:instrText>
      </w:r>
      <w:r w:rsidR="004D5B16">
        <w:rPr>
          <w:b/>
          <w:sz w:val="24"/>
        </w:rPr>
        <w:instrText xml:space="preserve">Excel.Sheet.12 C:\\CAPP2012x-Master\\CAPPv2012x\\CAPPv2012.xlsx CurrentData!R5C15 </w:instrText>
      </w:r>
      <w:r w:rsidR="0053583A">
        <w:rPr>
          <w:b/>
          <w:sz w:val="24"/>
        </w:rPr>
        <w:instrText xml:space="preserve">\a \f 5 \r \* MERGEFORMAT </w:instrText>
      </w:r>
      <w:r w:rsidR="004D5B16">
        <w:rPr>
          <w:b/>
          <w:sz w:val="24"/>
        </w:rPr>
        <w:fldChar w:fldCharType="separate"/>
      </w:r>
      <w:r w:rsidR="004D5B16" w:rsidRPr="004D5B16">
        <w:rPr>
          <w:b/>
          <w:bCs/>
          <w:sz w:val="24"/>
        </w:rPr>
        <w:t xml:space="preserve">6 </w:t>
      </w:r>
      <w:r w:rsidR="0053583A">
        <w:rPr>
          <w:b/>
          <w:sz w:val="24"/>
        </w:rPr>
        <w:fldChar w:fldCharType="end"/>
      </w:r>
      <w:r w:rsidR="00503530">
        <w:rPr>
          <w:b/>
          <w:sz w:val="24"/>
        </w:rPr>
        <w:t>Month</w:t>
      </w:r>
      <w:r w:rsidR="00FC3BB1">
        <w:rPr>
          <w:b/>
          <w:sz w:val="24"/>
        </w:rPr>
        <w:t>s</w:t>
      </w:r>
      <w:r>
        <w:rPr>
          <w:b/>
          <w:sz w:val="24"/>
        </w:rPr>
        <w:t xml:space="preserve"> Ending</w:t>
      </w:r>
    </w:p>
    <w:p w:rsidR="00BF0A3A" w:rsidRDefault="0053583A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LINK </w:instrText>
      </w:r>
      <w:r w:rsidR="004D5B16">
        <w:rPr>
          <w:b/>
          <w:sz w:val="28"/>
        </w:rPr>
        <w:instrText xml:space="preserve">Excel.Sheet.12 C:\\CAPP2012x-Master\\CAPPv2012x\\CAPPv2012.xlsx CurrentData!R6C15 </w:instrText>
      </w:r>
      <w:r>
        <w:rPr>
          <w:b/>
          <w:sz w:val="28"/>
        </w:rPr>
        <w:instrText xml:space="preserve">\a \f 5 \r \* MERGEFORMAT </w:instrText>
      </w:r>
      <w:r w:rsidR="004D5B16">
        <w:rPr>
          <w:b/>
          <w:sz w:val="28"/>
        </w:rPr>
        <w:fldChar w:fldCharType="separate"/>
      </w:r>
      <w:r w:rsidR="004D5B16" w:rsidRPr="004D5B16">
        <w:rPr>
          <w:b/>
          <w:sz w:val="28"/>
        </w:rPr>
        <w:t>6/30/2012</w:t>
      </w:r>
      <w:r>
        <w:rPr>
          <w:b/>
          <w:sz w:val="28"/>
        </w:rPr>
        <w:fldChar w:fldCharType="end"/>
      </w:r>
    </w:p>
    <w:p w:rsidR="00BF0A3A" w:rsidRDefault="00BF0A3A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28"/>
        </w:rPr>
      </w:pPr>
      <w:bookmarkStart w:id="0" w:name="_GoBack"/>
      <w:bookmarkEnd w:id="0"/>
    </w:p>
    <w:p w:rsidR="008253F2" w:rsidRDefault="008253F2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28"/>
        </w:rPr>
      </w:pPr>
      <w:r>
        <w:rPr>
          <w:b/>
          <w:sz w:val="28"/>
        </w:rPr>
        <w:t>Contents</w:t>
      </w: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28"/>
        </w:rPr>
      </w:pPr>
    </w:p>
    <w:p w:rsidR="008253F2" w:rsidRDefault="008253F2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b/>
          <w:sz w:val="28"/>
        </w:rPr>
        <w:t>Executive Summary - Analysis of Operations</w:t>
      </w:r>
    </w:p>
    <w:p w:rsid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b/>
          <w:sz w:val="28"/>
        </w:rPr>
        <w:t>Graphic Charts of Key Indicators:</w:t>
      </w:r>
    </w:p>
    <w:p w:rsidR="007C3C57" w:rsidRP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Revenue and Profit</w:t>
      </w:r>
    </w:p>
    <w:p w:rsidR="007C3C57" w:rsidRP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Total Labor, Direct and Indirect Labor</w:t>
      </w:r>
    </w:p>
    <w:p w:rsidR="007C3C57" w:rsidRP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Overhead and Indirect Labor</w:t>
      </w:r>
    </w:p>
    <w:p w:rsidR="007C3C57" w:rsidRP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Cash Flow Plan</w:t>
      </w:r>
    </w:p>
    <w:p w:rsidR="007C3C57" w:rsidRPr="007C3C57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Absolute Values</w:t>
      </w:r>
    </w:p>
    <w:p w:rsidR="007C3C57" w:rsidRPr="00254BFA" w:rsidRDefault="007C3C57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Full-Time-Equivalents</w:t>
      </w:r>
      <w:r w:rsidR="00254BFA">
        <w:rPr>
          <w:sz w:val="24"/>
          <w:szCs w:val="24"/>
        </w:rPr>
        <w:t xml:space="preserve"> (FTE)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Net Revenue and Operating Profit per FTE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Per Direct Hour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Multiples of Direct Labor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Revenue Factor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Utilization Rates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Cash, Accounts Receivable &amp; Unbilled Service – Bar Chat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Data Entry – Current Periods and Year-to-date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Data Entry – Prior Years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Analysis of Operations Executive Summary – Table</w:t>
      </w:r>
    </w:p>
    <w:p w:rsidR="00254BFA" w:rsidRPr="00254BFA" w:rsidRDefault="00254BFA">
      <w:pPr>
        <w:numPr>
          <w:ilvl w:val="0"/>
          <w:numId w:val="1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b/>
          <w:sz w:val="24"/>
          <w:szCs w:val="24"/>
        </w:rPr>
        <w:t>Profit Plan</w:t>
      </w:r>
    </w:p>
    <w:p w:rsidR="00254BFA" w:rsidRDefault="00254BFA" w:rsidP="00254BFA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 w:rsidP="00065957">
      <w:pPr>
        <w:jc w:val="center"/>
        <w:outlineLvl w:val="0"/>
        <w:rPr>
          <w:b/>
          <w:sz w:val="18"/>
        </w:rPr>
      </w:pPr>
      <w:r>
        <w:rPr>
          <w:b/>
          <w:sz w:val="18"/>
        </w:rPr>
        <w:br w:type="page"/>
      </w:r>
      <w:r>
        <w:rPr>
          <w:b/>
          <w:sz w:val="18"/>
        </w:rPr>
        <w:lastRenderedPageBreak/>
        <w:t>Executive Summary - Analysis of Operations</w:t>
      </w:r>
    </w:p>
    <w:p w:rsidR="008253F2" w:rsidRDefault="008253F2" w:rsidP="00065957">
      <w:pPr>
        <w:jc w:val="center"/>
        <w:outlineLvl w:val="0"/>
        <w:rPr>
          <w:b/>
          <w:sz w:val="18"/>
        </w:rPr>
      </w:pPr>
      <w:r>
        <w:rPr>
          <w:b/>
          <w:sz w:val="18"/>
        </w:rPr>
        <w:t xml:space="preserve">For the </w:t>
      </w:r>
      <w:r w:rsidR="0053583A">
        <w:rPr>
          <w:b/>
          <w:bCs/>
          <w:color w:val="000000"/>
          <w:sz w:val="18"/>
          <w:szCs w:val="18"/>
        </w:rPr>
        <w:fldChar w:fldCharType="begin"/>
      </w:r>
      <w:r w:rsidR="0053583A">
        <w:rPr>
          <w:b/>
          <w:bCs/>
          <w:color w:val="000000"/>
          <w:sz w:val="18"/>
          <w:szCs w:val="18"/>
        </w:rPr>
        <w:instrText xml:space="preserve"> LINK </w:instrText>
      </w:r>
      <w:r w:rsidR="004D5B16">
        <w:rPr>
          <w:b/>
          <w:bCs/>
          <w:color w:val="000000"/>
          <w:sz w:val="18"/>
          <w:szCs w:val="18"/>
        </w:rPr>
        <w:instrText xml:space="preserve">Excel.Sheet.12 C:\\CAPP2012x-Master\\CAPPv2012x\\CAPPv2012.xlsx CurrentData!R5C15 </w:instrText>
      </w:r>
      <w:r w:rsidR="0053583A">
        <w:rPr>
          <w:b/>
          <w:bCs/>
          <w:color w:val="000000"/>
          <w:sz w:val="18"/>
          <w:szCs w:val="18"/>
        </w:rPr>
        <w:instrText xml:space="preserve">\a \f 5 \r \* MERGEFORMAT </w:instrText>
      </w:r>
      <w:r w:rsidR="004D5B16">
        <w:rPr>
          <w:b/>
          <w:bCs/>
          <w:color w:val="000000"/>
          <w:sz w:val="18"/>
          <w:szCs w:val="18"/>
        </w:rPr>
        <w:fldChar w:fldCharType="separate"/>
      </w:r>
      <w:r w:rsidR="004D5B16" w:rsidRPr="004D5B16">
        <w:rPr>
          <w:b/>
          <w:bCs/>
          <w:color w:val="000000"/>
          <w:sz w:val="18"/>
          <w:szCs w:val="18"/>
        </w:rPr>
        <w:t xml:space="preserve">6 </w:t>
      </w:r>
      <w:r w:rsidR="0053583A">
        <w:rPr>
          <w:b/>
          <w:bCs/>
          <w:color w:val="000000"/>
          <w:sz w:val="18"/>
          <w:szCs w:val="18"/>
        </w:rPr>
        <w:fldChar w:fldCharType="end"/>
      </w:r>
      <w:r w:rsidR="00503530">
        <w:rPr>
          <w:b/>
          <w:bCs/>
          <w:color w:val="000000"/>
          <w:sz w:val="18"/>
          <w:szCs w:val="18"/>
        </w:rPr>
        <w:t xml:space="preserve"> </w:t>
      </w:r>
      <w:r w:rsidR="00503530">
        <w:rPr>
          <w:b/>
          <w:sz w:val="18"/>
        </w:rPr>
        <w:t>Months</w:t>
      </w:r>
      <w:r>
        <w:rPr>
          <w:b/>
          <w:sz w:val="18"/>
        </w:rPr>
        <w:t xml:space="preserve"> Ending</w:t>
      </w:r>
    </w:p>
    <w:bookmarkStart w:id="1" w:name="OLE_LINK1"/>
    <w:p w:rsidR="00BF0A3A" w:rsidRDefault="0053583A">
      <w:pPr>
        <w:jc w:val="center"/>
        <w:rPr>
          <w:b/>
          <w:sz w:val="18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LINK </w:instrText>
      </w:r>
      <w:r w:rsidR="004D5B16">
        <w:rPr>
          <w:b/>
          <w:sz w:val="18"/>
        </w:rPr>
        <w:instrText xml:space="preserve">Excel.Sheet.12 C:\\CAPP2012x-Master\\CAPPv2012x\\CAPPv2012.xlsx CurrentData!R6C15 </w:instrText>
      </w:r>
      <w:r>
        <w:rPr>
          <w:b/>
          <w:sz w:val="18"/>
        </w:rPr>
        <w:instrText xml:space="preserve">\a \f 5 \r \* MERGEFORMAT </w:instrText>
      </w:r>
      <w:r w:rsidR="004D5B16">
        <w:rPr>
          <w:b/>
          <w:sz w:val="18"/>
        </w:rPr>
        <w:fldChar w:fldCharType="separate"/>
      </w:r>
      <w:r w:rsidR="004D5B16" w:rsidRPr="004D5B16">
        <w:rPr>
          <w:b/>
          <w:sz w:val="18"/>
        </w:rPr>
        <w:t>6/30/2012</w:t>
      </w:r>
      <w:r>
        <w:rPr>
          <w:b/>
          <w:sz w:val="18"/>
        </w:rPr>
        <w:fldChar w:fldCharType="end"/>
      </w:r>
    </w:p>
    <w:p w:rsidR="00BF0A3A" w:rsidRDefault="00BF0A3A">
      <w:pPr>
        <w:jc w:val="center"/>
        <w:rPr>
          <w:b/>
          <w:sz w:val="18"/>
        </w:rPr>
      </w:pPr>
    </w:p>
    <w:bookmarkEnd w:id="1"/>
    <w:p w:rsidR="002F2769" w:rsidRPr="007A394F" w:rsidRDefault="008253F2" w:rsidP="00B50E20">
      <w:pPr>
        <w:tabs>
          <w:tab w:val="left" w:pos="4140"/>
        </w:tabs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The firm-wide </w:t>
      </w:r>
      <w:r w:rsidRPr="007A394F">
        <w:rPr>
          <w:b/>
          <w:sz w:val="18"/>
          <w:szCs w:val="18"/>
        </w:rPr>
        <w:t>utilization rate</w:t>
      </w:r>
      <w:r w:rsidRPr="007A394F">
        <w:rPr>
          <w:sz w:val="18"/>
          <w:szCs w:val="18"/>
        </w:rPr>
        <w:t xml:space="preserve"> based on dollars is </w:t>
      </w:r>
      <w:r w:rsidR="0053583A">
        <w:rPr>
          <w:sz w:val="18"/>
          <w:szCs w:val="18"/>
        </w:rPr>
        <w:fldChar w:fldCharType="begin"/>
      </w:r>
      <w:r w:rsidR="0053583A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Analysis!Firm_wide_dollars.cya </w:instrText>
      </w:r>
      <w:r w:rsidR="0053583A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65.11%</w:t>
      </w:r>
      <w:r w:rsidR="0053583A">
        <w:rPr>
          <w:sz w:val="18"/>
          <w:szCs w:val="18"/>
        </w:rPr>
        <w:fldChar w:fldCharType="end"/>
      </w:r>
      <w:r w:rsidR="00F26411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or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Analysis!R83C6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16.49%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Analysis!utilization.dollars.cyl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of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Analysis!R83C4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48.62%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and is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Analysis!R83C8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6.24%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Analysis!utilization.dollars.lyl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The utilization rate based on hours for technical only is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Analysis!Technical_only_hours.cya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70.92%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or </w:t>
      </w:r>
      <w:r w:rsidR="0053583A">
        <w:rPr>
          <w:color w:val="000000"/>
          <w:sz w:val="18"/>
          <w:szCs w:val="18"/>
        </w:rPr>
        <w:fldChar w:fldCharType="begin"/>
      </w:r>
      <w:r w:rsidR="0053583A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Analysis!R86C6 </w:instrText>
      </w:r>
      <w:r w:rsidR="0053583A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-3.39%</w:t>
      </w:r>
      <w:r w:rsidR="0053583A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Analysis!utilization.tech.hours.cyl </w:instrText>
      </w:r>
      <w:r w:rsidR="00A63DE6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Analysis!R86C4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74.32%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and is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Analysis!R86C8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5.57%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Analysis!utilization.tech.hours.yly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firm-wide utilization rate based on standard hours is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Analysis!Firm_wide_standard_hours.cya </w:instrText>
      </w:r>
      <w:r w:rsidR="00A63DE6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57.25%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.  This is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Analysis!R84C6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-0.53%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Analysis!utilization.standard.cyl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plan rate of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Analysis!R84C4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57.78%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and is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Analysis!R84C8 </w:instrText>
      </w:r>
      <w:r w:rsidR="00A63DE6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4.57%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Analysis!utilization.standard.lyl </w:instrText>
      </w:r>
      <w:r w:rsidR="00A63DE6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r w:rsidR="00B2023D" w:rsidRPr="007A394F">
        <w:rPr>
          <w:sz w:val="18"/>
          <w:szCs w:val="18"/>
        </w:rPr>
        <w:t>D</w:t>
      </w:r>
      <w:r w:rsidRPr="007A394F">
        <w:rPr>
          <w:sz w:val="18"/>
          <w:szCs w:val="18"/>
        </w:rPr>
        <w:t xml:space="preserve">irect labor </w:t>
      </w:r>
      <w:r w:rsidR="00B2023D" w:rsidRPr="007A394F">
        <w:rPr>
          <w:sz w:val="18"/>
          <w:szCs w:val="18"/>
        </w:rPr>
        <w:t>is $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Analysis!direct.labor.cyv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56,476 </w:t>
      </w:r>
      <w:r w:rsidR="00A63DE6">
        <w:rPr>
          <w:sz w:val="18"/>
          <w:szCs w:val="18"/>
        </w:rPr>
        <w:fldChar w:fldCharType="end"/>
      </w:r>
      <w:r w:rsidR="008C27ED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Analysis!direct.labor.cyl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plan and indirect labor </w:t>
      </w:r>
      <w:r w:rsidR="00B2023D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$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Analysis!indirect.labor.cyv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(127,601)</w:t>
      </w:r>
      <w:r w:rsidR="00A63DE6">
        <w:rPr>
          <w:sz w:val="18"/>
          <w:szCs w:val="18"/>
        </w:rPr>
        <w:fldChar w:fldCharType="end"/>
      </w:r>
      <w:r w:rsidR="008C27ED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Analysis!incirect.labor.cyl </w:instrText>
      </w:r>
      <w:r w:rsidR="00A63DE6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A63DE6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</w:t>
      </w:r>
      <w:r w:rsidR="008E111E">
        <w:rPr>
          <w:sz w:val="18"/>
          <w:szCs w:val="18"/>
        </w:rPr>
        <w:t>.</w:t>
      </w:r>
      <w:r w:rsidRPr="007A394F">
        <w:rPr>
          <w:sz w:val="18"/>
          <w:szCs w:val="18"/>
        </w:rPr>
        <w:t xml:space="preserve">  Total labor is $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Analysis!R100C6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(71,126)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Analysis!total.labor.cyl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A63DE6">
        <w:rPr>
          <w:sz w:val="18"/>
          <w:szCs w:val="18"/>
        </w:rPr>
        <w:fldChar w:fldCharType="end"/>
      </w:r>
      <w:r w:rsidR="00D47CA9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>plan and is $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Analysis!R100C8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(84,528)</w:t>
      </w:r>
      <w:r w:rsidR="00A63DE6">
        <w:rPr>
          <w:sz w:val="18"/>
          <w:szCs w:val="18"/>
        </w:rPr>
        <w:fldChar w:fldCharType="end"/>
      </w:r>
      <w:r w:rsidR="007362EF" w:rsidRPr="007A394F">
        <w:rPr>
          <w:sz w:val="18"/>
          <w:szCs w:val="18"/>
        </w:rPr>
        <w:t xml:space="preserve"> </w:t>
      </w:r>
      <w:r w:rsidR="00A63DE6">
        <w:rPr>
          <w:color w:val="000000"/>
          <w:sz w:val="18"/>
          <w:szCs w:val="18"/>
        </w:rPr>
        <w:fldChar w:fldCharType="begin"/>
      </w:r>
      <w:r w:rsidR="00A63DE6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Analysis!total.labor.lyl </w:instrText>
      </w:r>
      <w:r w:rsidR="00A63DE6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A63DE6">
        <w:rPr>
          <w:color w:val="000000"/>
          <w:sz w:val="18"/>
          <w:szCs w:val="18"/>
        </w:rPr>
        <w:fldChar w:fldCharType="end"/>
      </w:r>
      <w:r w:rsidR="00D47CA9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>than last year.</w:t>
      </w:r>
      <w:r w:rsidR="005E5FC6">
        <w:rPr>
          <w:sz w:val="18"/>
          <w:szCs w:val="18"/>
        </w:rPr>
        <w:t xml:space="preserve">  </w:t>
      </w:r>
    </w:p>
    <w:p w:rsidR="002D5494" w:rsidRPr="007A394F" w:rsidRDefault="002D5494">
      <w:pPr>
        <w:jc w:val="both"/>
        <w:rPr>
          <w:sz w:val="18"/>
          <w:szCs w:val="18"/>
        </w:rPr>
      </w:pPr>
    </w:p>
    <w:p w:rsidR="008253F2" w:rsidRDefault="008253F2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Total </w:t>
      </w:r>
      <w:r w:rsidRPr="007A394F">
        <w:rPr>
          <w:b/>
          <w:bCs/>
          <w:sz w:val="18"/>
          <w:szCs w:val="18"/>
        </w:rPr>
        <w:t>full time equivalents</w:t>
      </w:r>
      <w:r w:rsidRPr="007A394F">
        <w:rPr>
          <w:sz w:val="18"/>
          <w:szCs w:val="18"/>
        </w:rPr>
        <w:t xml:space="preserve">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Analysis!Total_FTE.cya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19.25 </w:t>
      </w:r>
      <w:r w:rsidR="00A63DE6">
        <w:rPr>
          <w:sz w:val="18"/>
          <w:szCs w:val="18"/>
        </w:rPr>
        <w:fldChar w:fldCharType="end"/>
      </w:r>
      <w:r w:rsidR="002D5494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is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Analysis!R71C6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0.61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Analysis!total.fte.cyl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Analysis!R71C4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18.63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Analysis!R71C8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0.02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Analysis!total.fte.lyl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more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proofErr w:type="gramStart"/>
      <w:r w:rsidRPr="007A394F">
        <w:rPr>
          <w:sz w:val="18"/>
          <w:szCs w:val="18"/>
        </w:rPr>
        <w:t xml:space="preserve">Net overtime hours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Analysis!R25C6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194.0 </w:t>
      </w:r>
      <w:r w:rsidR="00A63DE6">
        <w:rPr>
          <w:sz w:val="18"/>
          <w:szCs w:val="18"/>
        </w:rPr>
        <w:fldChar w:fldCharType="end"/>
      </w:r>
      <w:r w:rsidR="00862D7D">
        <w:rPr>
          <w:sz w:val="18"/>
          <w:szCs w:val="18"/>
        </w:rPr>
        <w:t>is</w:t>
      </w:r>
      <w:proofErr w:type="gramEnd"/>
      <w:r w:rsidR="00862D7D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Analysis!FTE_Overtime.cya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0.19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full time equivalents.  Technical </w:t>
      </w:r>
      <w:r w:rsidRPr="007A394F">
        <w:rPr>
          <w:b/>
          <w:sz w:val="18"/>
          <w:szCs w:val="18"/>
        </w:rPr>
        <w:t>full time equivalents</w:t>
      </w:r>
      <w:r w:rsidRPr="007A394F">
        <w:rPr>
          <w:sz w:val="18"/>
          <w:szCs w:val="18"/>
        </w:rPr>
        <w:t xml:space="preserve">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Analysis!Total_technical_FTE.cya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15.39 </w:t>
      </w:r>
      <w:r w:rsidR="00A63DE6">
        <w:rPr>
          <w:sz w:val="18"/>
          <w:szCs w:val="18"/>
        </w:rPr>
        <w:fldChar w:fldCharType="end"/>
      </w:r>
      <w:r w:rsidR="002D5494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are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Analysis!R67C6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0.90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Analysis!total.tech.fte.cyl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over</w:t>
      </w:r>
      <w:r w:rsidR="00A63DE6">
        <w:rPr>
          <w:sz w:val="18"/>
          <w:szCs w:val="18"/>
        </w:rPr>
        <w:fldChar w:fldCharType="end"/>
      </w:r>
      <w:r w:rsidR="00A068C8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plan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Analysis!R67C4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14.49 </w:t>
      </w:r>
      <w:r w:rsidR="00A63DE6">
        <w:rPr>
          <w:sz w:val="18"/>
          <w:szCs w:val="18"/>
        </w:rPr>
        <w:fldChar w:fldCharType="end"/>
      </w:r>
      <w:r w:rsidR="002D5494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and is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Analysis!R67C8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0.02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Analysis!total.tech.fte.lyl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more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Technical overtime percentage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Analysis!tech.ot.pct.cya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1.23%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represents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Analysis!Technical_overtime_FTE.cya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0.19 </w:t>
      </w:r>
      <w:r w:rsidR="00A63DE6">
        <w:rPr>
          <w:sz w:val="18"/>
          <w:szCs w:val="18"/>
        </w:rPr>
        <w:fldChar w:fldCharType="end"/>
      </w:r>
      <w:r w:rsidR="00F9480B" w:rsidRPr="007A394F">
        <w:rPr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full</w:t>
      </w:r>
      <w:r w:rsidRPr="007A394F">
        <w:rPr>
          <w:sz w:val="18"/>
          <w:szCs w:val="18"/>
        </w:rPr>
        <w:t xml:space="preserve"> time equivalents.  </w:t>
      </w:r>
      <w:r w:rsidR="00503530" w:rsidRPr="007A394F">
        <w:rPr>
          <w:sz w:val="18"/>
          <w:szCs w:val="18"/>
        </w:rPr>
        <w:t xml:space="preserve">Technical direct hours of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Analysis!Technical.direct.Actual.YTD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11,349 </w:t>
      </w:r>
      <w:r w:rsidR="00A63DE6">
        <w:rPr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are</w:t>
      </w:r>
      <w:r w:rsidRPr="007A394F">
        <w:rPr>
          <w:sz w:val="18"/>
          <w:szCs w:val="18"/>
        </w:rPr>
        <w:t xml:space="preserve">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Analysis!technical.direct.current.ytd.variance </w:instrText>
      </w:r>
      <w:r w:rsidR="00A63DE6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65 </w:t>
      </w:r>
      <w:r w:rsidR="00A63DE6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hours </w:t>
      </w:r>
      <w:r w:rsidR="00A63DE6">
        <w:rPr>
          <w:sz w:val="18"/>
          <w:szCs w:val="18"/>
        </w:rPr>
        <w:fldChar w:fldCharType="begin"/>
      </w:r>
      <w:r w:rsidR="00A63DE6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Analysis!cyl.technical.direct </w:instrText>
      </w:r>
      <w:r w:rsidR="00A63DE6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A63DE6">
        <w:rPr>
          <w:sz w:val="18"/>
          <w:szCs w:val="18"/>
        </w:rPr>
        <w:fldChar w:fldCharType="end"/>
      </w:r>
      <w:r w:rsidR="00747216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Analysis!Technical.direct.Budget.YTD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11,284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Analysis!tech.direct.lyv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905 </w:t>
      </w:r>
      <w:r w:rsidR="00DC6EC1">
        <w:rPr>
          <w:sz w:val="18"/>
          <w:szCs w:val="18"/>
        </w:rPr>
        <w:fldChar w:fldCharType="end"/>
      </w:r>
      <w:r w:rsidR="00F62280" w:rsidRPr="007A394F">
        <w:rPr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hours</w:t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Analysis!lyl.technical.direct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="00747216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than last year.  The firm wide </w:t>
      </w:r>
      <w:r w:rsidRPr="007A394F">
        <w:rPr>
          <w:b/>
          <w:sz w:val="18"/>
          <w:szCs w:val="18"/>
        </w:rPr>
        <w:t>overtime percentage</w:t>
      </w:r>
      <w:r w:rsidRPr="007A394F">
        <w:rPr>
          <w:sz w:val="18"/>
          <w:szCs w:val="18"/>
        </w:rPr>
        <w:t xml:space="preserve">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Analysis!Average_overtime_percentage_firmwide.cya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0.98%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Analysis!R61C8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0.11%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Analysis!average.ot.lyl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ratio of technical full time equivalents to non-technical full time equivalents based on hours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Analysis!Ratio__Technical_NonTechnical.cya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3.98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to 1.  This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Analysis!R73C6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0.49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Analysis!ratio.tech.nontech.cyl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Analysis!R73C4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3.50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Analysis!R73C8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0.01 </w:t>
      </w:r>
      <w:r w:rsidR="00DC6EC1">
        <w:rPr>
          <w:sz w:val="18"/>
          <w:szCs w:val="18"/>
        </w:rPr>
        <w:fldChar w:fldCharType="end"/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Analysis!ratio.tech.nontech.lyl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</w:p>
    <w:p w:rsidR="00543AC1" w:rsidRPr="007A394F" w:rsidRDefault="00543AC1">
      <w:pPr>
        <w:jc w:val="both"/>
        <w:rPr>
          <w:sz w:val="18"/>
          <w:szCs w:val="18"/>
        </w:rPr>
      </w:pPr>
    </w:p>
    <w:p w:rsidR="008253F2" w:rsidRDefault="008253F2">
      <w:pPr>
        <w:jc w:val="both"/>
        <w:rPr>
          <w:sz w:val="18"/>
          <w:szCs w:val="18"/>
        </w:rPr>
      </w:pPr>
      <w:r w:rsidRPr="007A394F">
        <w:rPr>
          <w:b/>
          <w:sz w:val="18"/>
          <w:szCs w:val="18"/>
        </w:rPr>
        <w:t>Total revenue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Analysis!Total_revenue.cya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1,343,390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Analysis!total.rev.cyv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(826,972)</w:t>
      </w:r>
      <w:r w:rsidR="00DC6EC1">
        <w:rPr>
          <w:sz w:val="18"/>
          <w:szCs w:val="18"/>
        </w:rPr>
        <w:fldChar w:fldCharType="end"/>
      </w:r>
      <w:r w:rsidR="004D0540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Analysis!total.rev.cyl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Analysis!total.revenue.cyb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2,170,362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148,668 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Analysis!total.rev.lyl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Total revenue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Analysis!Total_Revenue___Percentage_of_Net_Revenue.cya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147.72%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of net revenue compared to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Analysis!R30C5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169.67%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last year.  The actual percentage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Analysis!total.rev.pct.net.rev.cyv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-39.99%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Analysis!total.revenue.pct.net.rev.cyl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Analysis!total.revenue.pct.net.revenue.cyb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187.71%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profit plan.</w:t>
      </w:r>
      <w:r w:rsidR="00E45086" w:rsidRPr="007A394F">
        <w:rPr>
          <w:sz w:val="18"/>
          <w:szCs w:val="18"/>
        </w:rPr>
        <w:t xml:space="preserve"> </w:t>
      </w:r>
      <w:r w:rsidR="005B406F">
        <w:rPr>
          <w:sz w:val="18"/>
          <w:szCs w:val="18"/>
        </w:rPr>
        <w:t>Consultant accruals have been discontinued resulting in the significant variances.</w:t>
      </w:r>
    </w:p>
    <w:p w:rsidR="008E0329" w:rsidRPr="007A394F" w:rsidRDefault="008E0329">
      <w:pPr>
        <w:jc w:val="both"/>
        <w:rPr>
          <w:sz w:val="18"/>
          <w:szCs w:val="18"/>
        </w:rPr>
      </w:pPr>
    </w:p>
    <w:p w:rsidR="008253F2" w:rsidRDefault="008253F2">
      <w:pPr>
        <w:jc w:val="both"/>
        <w:rPr>
          <w:sz w:val="18"/>
          <w:szCs w:val="18"/>
        </w:rPr>
      </w:pPr>
      <w:r w:rsidRPr="007A394F">
        <w:rPr>
          <w:b/>
          <w:sz w:val="18"/>
          <w:szCs w:val="18"/>
        </w:rPr>
        <w:t>Net revenue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Analysis!Net_revenue.cya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909,417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Analysis!net.rev.cyv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(246,813)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Analysis!net.revenue.cyl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Analysis!net.revenue.cyb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1,156,231 </w:t>
      </w:r>
      <w:r w:rsidR="00DC6EC1">
        <w:rPr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plan</w:t>
      </w:r>
      <w:r w:rsidRPr="007A394F">
        <w:rPr>
          <w:sz w:val="18"/>
          <w:szCs w:val="18"/>
        </w:rPr>
        <w:t xml:space="preserve"> and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Analysis!net.revenue.lyv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205,261 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Analysis!R36C9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Analysis!R153C3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favorable</w:t>
      </w:r>
      <w:r w:rsidR="00DC6EC1">
        <w:rPr>
          <w:sz w:val="18"/>
          <w:szCs w:val="18"/>
        </w:rPr>
        <w:fldChar w:fldCharType="end"/>
      </w:r>
      <w:r w:rsidR="00F4456E" w:rsidRPr="007A394F">
        <w:rPr>
          <w:sz w:val="18"/>
          <w:szCs w:val="18"/>
        </w:rPr>
        <w:t xml:space="preserve"> </w:t>
      </w:r>
      <w:r w:rsidR="00661B42" w:rsidRPr="007A394F">
        <w:rPr>
          <w:b/>
          <w:sz w:val="18"/>
          <w:szCs w:val="18"/>
        </w:rPr>
        <w:t>vo</w:t>
      </w:r>
      <w:r w:rsidRPr="007A394F">
        <w:rPr>
          <w:b/>
          <w:sz w:val="18"/>
          <w:szCs w:val="18"/>
        </w:rPr>
        <w:t>lume variance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Analysis!Volume_Variance_net.revenue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6,660 </w:t>
      </w:r>
      <w:r w:rsidR="00DC6EC1">
        <w:rPr>
          <w:sz w:val="18"/>
          <w:szCs w:val="18"/>
        </w:rPr>
        <w:fldChar w:fldCharType="end"/>
      </w:r>
      <w:r w:rsidR="006E3A96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is the result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Analysis!R151C3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65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direct labor hours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Analysis!cyl.technical.direct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at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Analysis!R150C3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102.47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per hour.  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Analysis!R148C3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unfavorable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Pr="007A394F">
        <w:rPr>
          <w:b/>
          <w:sz w:val="18"/>
          <w:szCs w:val="18"/>
        </w:rPr>
        <w:t>price variance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Analysis!Price_Variance.net.rev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(253,474)</w:t>
      </w:r>
      <w:r w:rsidR="00DC6EC1">
        <w:rPr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the result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Analysis!R146C3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11,349 </w:t>
      </w:r>
      <w:r w:rsidR="00DC6EC1">
        <w:rPr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direct</w:t>
      </w:r>
      <w:r w:rsidRPr="007A394F">
        <w:rPr>
          <w:sz w:val="18"/>
          <w:szCs w:val="18"/>
        </w:rPr>
        <w:t xml:space="preserve"> hours at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Analysis!R145C3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(22.33)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Analysis!R150C3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102.47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plan.  Net revenue</w:t>
      </w:r>
      <w:r w:rsidRPr="007A394F">
        <w:rPr>
          <w:b/>
          <w:sz w:val="18"/>
          <w:szCs w:val="18"/>
        </w:rPr>
        <w:t xml:space="preserve"> per direct hour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Analysis!Net_revenue.pdh.cya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80.13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Analysis!R90C8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12.71 </w:t>
      </w:r>
      <w:r w:rsidR="00DC6EC1">
        <w:rPr>
          <w:sz w:val="18"/>
          <w:szCs w:val="18"/>
        </w:rPr>
        <w:fldChar w:fldCharType="end"/>
      </w:r>
      <w:r w:rsidR="002E2216"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</w:t>
      </w:r>
      <w:r w:rsidRPr="007A394F">
        <w:rPr>
          <w:b/>
          <w:sz w:val="18"/>
          <w:szCs w:val="18"/>
        </w:rPr>
        <w:t xml:space="preserve"> net multiplier</w:t>
      </w:r>
      <w:r w:rsidRPr="007A394F">
        <w:rPr>
          <w:sz w:val="18"/>
          <w:szCs w:val="18"/>
        </w:rPr>
        <w:t xml:space="preserve">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Analysis!Net_revenue.mdl.cya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2.53 </w:t>
      </w:r>
      <w:r w:rsidR="00DC6EC1">
        <w:rPr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Analysis!R107C6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(1.29)</w:t>
      </w:r>
      <w:r w:rsidR="00DC6EC1">
        <w:rPr>
          <w:color w:val="000000"/>
          <w:sz w:val="18"/>
          <w:szCs w:val="18"/>
        </w:rPr>
        <w:fldChar w:fldCharType="end"/>
      </w:r>
      <w:r w:rsidR="0064530E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Analysis!net.rev.mdl.cyl </w:instrText>
      </w:r>
      <w:r w:rsidR="00DC6EC1">
        <w:rPr>
          <w:color w:val="000000"/>
          <w:sz w:val="18"/>
          <w:szCs w:val="18"/>
        </w:rPr>
        <w:instrText xml:space="preserve">\a \f 4 \r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rFonts w:eastAsiaTheme="minorEastAsia"/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="0018262C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plan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Analysis!R107C4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3.81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and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Analysis!R107C8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0.65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Analysis!net.rev.mdl.lyl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Net revenue </w:t>
      </w:r>
      <w:r w:rsidRPr="007A394F">
        <w:rPr>
          <w:b/>
          <w:bCs/>
          <w:sz w:val="18"/>
          <w:szCs w:val="18"/>
        </w:rPr>
        <w:t>per full time equivalent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Analysis!Net_Revenue.Total_staff.cya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47,247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is </w:t>
      </w:r>
      <w:r w:rsidRPr="007A394F">
        <w:rPr>
          <w:color w:val="000000"/>
          <w:sz w:val="18"/>
          <w:szCs w:val="18"/>
        </w:rPr>
        <w:t>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Analysis!R114C6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(14,804)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Analysis!net.rev.fte.cyl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Analysis!R114C4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62,051 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plan</w:t>
      </w:r>
      <w:r w:rsidRPr="007A394F">
        <w:rPr>
          <w:sz w:val="18"/>
          <w:szCs w:val="18"/>
        </w:rPr>
        <w:t xml:space="preserve"> 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Analysis!R114C8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10,624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Analysis!net.rev.fte.lyl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Net revenue </w:t>
      </w:r>
      <w:r w:rsidRPr="007A394F">
        <w:rPr>
          <w:b/>
          <w:bCs/>
          <w:sz w:val="18"/>
          <w:szCs w:val="18"/>
        </w:rPr>
        <w:t xml:space="preserve">per technical full time equivalent </w:t>
      </w:r>
      <w:r w:rsidRPr="007A394F">
        <w:rPr>
          <w:sz w:val="18"/>
          <w:szCs w:val="18"/>
        </w:rPr>
        <w:t>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Analysis!Net.RevenueTechnical_staff.cya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59,105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Analysis!R115C6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(20,698)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Analysis!net.rev.tech.cyl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Analysis!R115C4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79,803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Analysis!R115C8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13,277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Analysis!net.rev.tech.lyl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</w:t>
      </w:r>
      <w:r w:rsidR="008F164B">
        <w:rPr>
          <w:sz w:val="18"/>
          <w:szCs w:val="18"/>
        </w:rPr>
        <w:t xml:space="preserve"> </w:t>
      </w:r>
    </w:p>
    <w:p w:rsidR="00E81D8B" w:rsidRPr="007A394F" w:rsidRDefault="00E81D8B">
      <w:pPr>
        <w:jc w:val="both"/>
        <w:rPr>
          <w:sz w:val="18"/>
          <w:szCs w:val="18"/>
        </w:rPr>
      </w:pPr>
    </w:p>
    <w:p w:rsidR="008253F2" w:rsidRPr="007A394F" w:rsidRDefault="008253F2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The </w:t>
      </w:r>
      <w:r w:rsidRPr="007A394F">
        <w:rPr>
          <w:b/>
          <w:sz w:val="18"/>
          <w:szCs w:val="18"/>
        </w:rPr>
        <w:t>revenue factor</w:t>
      </w:r>
      <w:r w:rsidRPr="007A394F">
        <w:rPr>
          <w:sz w:val="18"/>
          <w:szCs w:val="18"/>
        </w:rPr>
        <w:t xml:space="preserve"> of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Analysis!Revenue_factor.cya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1.65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Analysis!R122C6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(0.21)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Analysis!rev.factor.cyl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Analysis!R122C4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1.85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Analysis!R122C8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0.54 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Analysis!rev.factor.lyl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Based on the planned revenue factor, net revenue should be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Analysis!R133C6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114,910 </w:t>
      </w:r>
      <w:r w:rsidR="00DC6EC1">
        <w:rPr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Analysis!Net.revenue.variance.cyv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actual--calculated by multiplying actual labor times the planned revenue factor or total labor should be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Analysis!R134C6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(61,962)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Analysis!Total.labor.variance.cyv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actual--calculated by dividing actual net revenue by the planned revenue factor. </w:t>
      </w:r>
    </w:p>
    <w:p w:rsidR="008253F2" w:rsidRPr="007A394F" w:rsidRDefault="008253F2">
      <w:pPr>
        <w:jc w:val="both"/>
        <w:rPr>
          <w:sz w:val="18"/>
          <w:szCs w:val="18"/>
        </w:rPr>
      </w:pPr>
    </w:p>
    <w:p w:rsidR="008253F2" w:rsidRPr="007A394F" w:rsidRDefault="008253F2">
      <w:pPr>
        <w:jc w:val="both"/>
        <w:rPr>
          <w:sz w:val="18"/>
          <w:szCs w:val="18"/>
        </w:rPr>
      </w:pPr>
      <w:r w:rsidRPr="007A394F">
        <w:rPr>
          <w:b/>
          <w:sz w:val="18"/>
          <w:szCs w:val="18"/>
        </w:rPr>
        <w:t>Direct labor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Analysis!Plus__Direct_labor.cya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359,628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Analysis!direct.labor.cyv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56,476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Analysis!direct.labor.cyl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Analysis!direct.labor.cyb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303,153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Analysis!direct.labor.lyv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(15,288)</w:t>
      </w:r>
      <w:r w:rsidR="00DC6EC1">
        <w:rPr>
          <w:sz w:val="18"/>
          <w:szCs w:val="18"/>
        </w:rPr>
        <w:fldChar w:fldCharType="end"/>
      </w:r>
      <w:r w:rsidR="00B4709F"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Analysis!direct.labor.lyl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Pr="007A394F">
        <w:rPr>
          <w:b/>
          <w:sz w:val="18"/>
          <w:szCs w:val="18"/>
        </w:rPr>
        <w:t>average direct labor rate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Analysis!Average_direct_labor_rate.pdh.cya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31.69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Analysis!R91C6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4.82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Analysis!ave.labor.rate.cyl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Analysis!R91C4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26.87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E158D1">
        <w:rPr>
          <w:sz w:val="18"/>
          <w:szCs w:val="18"/>
        </w:rPr>
        <w:t>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Analysis!R91C8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(4.21)</w:t>
      </w:r>
      <w:r w:rsidR="00DC6EC1">
        <w:rPr>
          <w:color w:val="000000"/>
          <w:sz w:val="18"/>
          <w:szCs w:val="18"/>
        </w:rPr>
        <w:fldChar w:fldCharType="end"/>
      </w:r>
      <w:r w:rsidR="00BC261E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Analysis!ave.labor.rate.lyl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r w:rsidRPr="007A394F">
        <w:rPr>
          <w:b/>
          <w:sz w:val="18"/>
          <w:szCs w:val="18"/>
        </w:rPr>
        <w:t xml:space="preserve">Total labor </w:t>
      </w:r>
      <w:r w:rsidRPr="007A394F">
        <w:rPr>
          <w:sz w:val="18"/>
          <w:szCs w:val="18"/>
        </w:rPr>
        <w:t xml:space="preserve">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Analysis!Labor_percentage_of_net_revenue.cya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60.74%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of net revenue.  This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Analysis!R102C6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6.81%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Analysis!labor.pct.net.rev.cyl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 xml:space="preserve">the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Analysis!R102C4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53.92%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and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Analysis!R102C8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-29.71%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Analysis!labor.pct.net.rev.lyl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Pr="007A394F">
        <w:rPr>
          <w:b/>
          <w:sz w:val="18"/>
          <w:szCs w:val="18"/>
        </w:rPr>
        <w:t>volume variance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Analysis!volume.variance.dir.labor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1,746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is the result of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Analysis!R151C4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65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direct hours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Analysis!cyl.technical.direct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planned direct labor rate at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Analysis!R150C4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26.87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per hour.  The </w:t>
      </w:r>
      <w:r w:rsidRPr="007A394F">
        <w:rPr>
          <w:b/>
          <w:sz w:val="18"/>
          <w:szCs w:val="18"/>
        </w:rPr>
        <w:t>price variance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Analysis!price.variance.dir.labor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54,729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is the result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Analysis!R146C4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11,349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direct hours at</w:t>
      </w:r>
      <w:r w:rsidR="00096B12">
        <w:rPr>
          <w:sz w:val="18"/>
          <w:szCs w:val="18"/>
        </w:rPr>
        <w:t xml:space="preserve">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Analysis!R145C4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4.82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Analysis!ave.labor.rate.cyl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planned direct labor rate.</w:t>
      </w:r>
    </w:p>
    <w:p w:rsidR="008253F2" w:rsidRPr="007A394F" w:rsidRDefault="008253F2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 </w:t>
      </w:r>
    </w:p>
    <w:p w:rsidR="008253F2" w:rsidRDefault="008253F2">
      <w:pPr>
        <w:jc w:val="both"/>
        <w:rPr>
          <w:sz w:val="18"/>
          <w:szCs w:val="18"/>
        </w:rPr>
      </w:pPr>
      <w:r w:rsidRPr="007A394F">
        <w:rPr>
          <w:b/>
          <w:sz w:val="18"/>
          <w:szCs w:val="18"/>
        </w:rPr>
        <w:t>Overhead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Analysis!Total_Overhead_expense.cya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525,480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Analysis!overhead.cyv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(141,325)</w:t>
      </w:r>
      <w:r w:rsidR="00DC6EC1">
        <w:rPr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Analysis!R41C7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Analysis!overhead.cyb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666,805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Analysis!overhead.lyv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(146,500)</w:t>
      </w:r>
      <w:r w:rsidR="00DC6EC1">
        <w:rPr>
          <w:sz w:val="18"/>
          <w:szCs w:val="18"/>
        </w:rPr>
        <w:fldChar w:fldCharType="end"/>
      </w:r>
      <w:r w:rsidR="0001628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Analysis!R41C9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Indirect labor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Analysis!indirect.labor.cyv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(127,601)</w:t>
      </w:r>
      <w:r w:rsidR="00DC6EC1">
        <w:rPr>
          <w:sz w:val="18"/>
          <w:szCs w:val="18"/>
        </w:rPr>
        <w:fldChar w:fldCharType="end"/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Analysis!incirect.labor.cyl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compared to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Analysis!indirect.labor.lyv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(69,240)</w:t>
      </w:r>
      <w:r w:rsidR="00DC6EC1">
        <w:rPr>
          <w:sz w:val="18"/>
          <w:szCs w:val="18"/>
        </w:rPr>
        <w:fldChar w:fldCharType="end"/>
      </w:r>
      <w:r w:rsidR="00CE5147"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Analysis!indirect.labor.lyl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sz w:val="18"/>
          <w:szCs w:val="18"/>
        </w:rPr>
        <w:fldChar w:fldCharType="end"/>
      </w:r>
      <w:r w:rsidR="00016280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>last year.  The volume variance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Analysis!volume.variance.overhead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3,841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is the result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Analysis!R151C5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65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direct hours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Analysis!cyl.technical.direct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over</w:t>
      </w:r>
      <w:r w:rsidR="00DC6EC1">
        <w:rPr>
          <w:sz w:val="18"/>
          <w:szCs w:val="18"/>
        </w:rPr>
        <w:fldChar w:fldCharType="end"/>
      </w:r>
      <w:r w:rsidR="008E445C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>plan at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Analysis!R150C5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59.09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per hour.  The price variance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Analysis!price.variance.overhead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(145,166)</w:t>
      </w:r>
      <w:r w:rsidR="00DC6EC1">
        <w:rPr>
          <w:sz w:val="18"/>
          <w:szCs w:val="18"/>
        </w:rPr>
        <w:fldChar w:fldCharType="end"/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the result of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Analysis!R146C5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11,349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direct labor hours at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Analysis!R145C5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(12.79)</w:t>
      </w:r>
      <w:r w:rsidR="00DC6EC1">
        <w:rPr>
          <w:sz w:val="18"/>
          <w:szCs w:val="18"/>
        </w:rPr>
        <w:fldChar w:fldCharType="end"/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Analysis!overhead.cyl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Analysis!R150C5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59.09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plan.  Overhead per direct hour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Analysis!Overhead_expense.pdh.cya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46.30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Analysis!R92C6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(12.79)</w:t>
      </w:r>
      <w:r w:rsidR="00DC6EC1">
        <w:rPr>
          <w:sz w:val="18"/>
          <w:szCs w:val="18"/>
        </w:rPr>
        <w:fldChar w:fldCharType="end"/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Analysis!overhead.cyl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Analysis!R92C4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 xml:space="preserve">59.09 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Analysis!R92C8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(18.04)</w:t>
      </w:r>
      <w:r w:rsidR="00DC6EC1">
        <w:rPr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Pr="007A394F">
        <w:rPr>
          <w:b/>
          <w:sz w:val="18"/>
          <w:szCs w:val="18"/>
        </w:rPr>
        <w:t>overhead rate</w:t>
      </w:r>
      <w:r w:rsidRPr="007A394F">
        <w:rPr>
          <w:sz w:val="18"/>
          <w:szCs w:val="18"/>
        </w:rPr>
        <w:t xml:space="preserve"> of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Analysis!Overhead_rate.mdl.cya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1.46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Analysis!R109C6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(0.74)</w:t>
      </w:r>
      <w:r w:rsidR="00DC6EC1">
        <w:rPr>
          <w:color w:val="000000"/>
          <w:sz w:val="18"/>
          <w:szCs w:val="18"/>
        </w:rPr>
        <w:fldChar w:fldCharType="end"/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Analysis!overhead.mdl.cyl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Analysis!R109C4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2.20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Analysis!R109C8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(0.33)</w:t>
      </w:r>
      <w:r w:rsidR="00DC6EC1">
        <w:rPr>
          <w:color w:val="000000"/>
          <w:sz w:val="18"/>
          <w:szCs w:val="18"/>
        </w:rPr>
        <w:fldChar w:fldCharType="end"/>
      </w:r>
      <w:r w:rsidR="00033AF6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Analysis!overhead.mdl.lyl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</w:p>
    <w:p w:rsidR="00E45086" w:rsidRPr="007A394F" w:rsidRDefault="00E45086">
      <w:pPr>
        <w:jc w:val="both"/>
        <w:rPr>
          <w:sz w:val="18"/>
          <w:szCs w:val="18"/>
        </w:rPr>
      </w:pPr>
    </w:p>
    <w:p w:rsidR="00E45086" w:rsidRDefault="008253F2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The </w:t>
      </w:r>
      <w:r w:rsidRPr="007A394F">
        <w:rPr>
          <w:b/>
          <w:sz w:val="18"/>
          <w:szCs w:val="18"/>
        </w:rPr>
        <w:t>break-even multiplier</w:t>
      </w:r>
      <w:r w:rsidRPr="007A394F">
        <w:rPr>
          <w:sz w:val="18"/>
          <w:szCs w:val="18"/>
        </w:rPr>
        <w:t xml:space="preserve"> of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Analysis!Break_even.mdl.cya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2.46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Analysis!R110C6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(0.74)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Analysis!breakeven.mdl.cyl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Analysis!R110C4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3.20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Analysis!R110C8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(0.33)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Analysis!breakeven.mdl.lyl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Pr="007A394F">
        <w:rPr>
          <w:b/>
          <w:sz w:val="18"/>
          <w:szCs w:val="18"/>
        </w:rPr>
        <w:t>break-even rate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Analysis!Break_even.pdh.cya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77.99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per direct hour is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Analysis!R93C6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(7.97)</w:t>
      </w:r>
      <w:r w:rsidR="00DC6EC1">
        <w:rPr>
          <w:sz w:val="18"/>
          <w:szCs w:val="18"/>
        </w:rPr>
        <w:fldChar w:fldCharType="end"/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Analysis!breakeven.cyl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Analysis!R93C4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85.96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Analysis!R93C8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(22.25)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Analysis!breakeven.lyl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break-even multiplier and rate is composed of direct labor and overhead.</w:t>
      </w:r>
    </w:p>
    <w:p w:rsidR="008253F2" w:rsidRPr="007A394F" w:rsidRDefault="00E45086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 </w:t>
      </w:r>
    </w:p>
    <w:p w:rsidR="008253F2" w:rsidRDefault="008253F2">
      <w:pPr>
        <w:jc w:val="both"/>
        <w:rPr>
          <w:sz w:val="18"/>
          <w:szCs w:val="18"/>
        </w:rPr>
      </w:pPr>
      <w:r w:rsidRPr="007A394F">
        <w:rPr>
          <w:b/>
          <w:sz w:val="18"/>
          <w:szCs w:val="18"/>
        </w:rPr>
        <w:t>Operating profit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Analysis!Operating_profit_cya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24,309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>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Analysis!profit.cyv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(161,964)</w:t>
      </w:r>
      <w:r w:rsidR="00DC6EC1">
        <w:rPr>
          <w:color w:val="000000"/>
          <w:sz w:val="18"/>
          <w:szCs w:val="18"/>
        </w:rPr>
        <w:fldChar w:fldCharType="end"/>
      </w:r>
      <w:r w:rsidR="00D11B6C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Analysis!R43C7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Analysis!profit.cyb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186,273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plan.  This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Analysis!profit.lyv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367,048 </w:t>
      </w:r>
      <w:r w:rsidR="00DC6EC1">
        <w:rPr>
          <w:color w:val="000000"/>
          <w:sz w:val="18"/>
          <w:szCs w:val="18"/>
        </w:rPr>
        <w:fldChar w:fldCharType="end"/>
      </w:r>
      <w:r w:rsidR="009516B6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Analysis!R43C9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The </w:t>
      </w:r>
      <w:r w:rsidRPr="007A394F">
        <w:rPr>
          <w:b/>
          <w:sz w:val="18"/>
          <w:szCs w:val="18"/>
        </w:rPr>
        <w:t>operating profit multiplier</w:t>
      </w:r>
      <w:r w:rsidRPr="007A394F">
        <w:rPr>
          <w:sz w:val="18"/>
          <w:szCs w:val="18"/>
        </w:rPr>
        <w:t xml:space="preserve"> of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Analysis!Operating_profit.mdl.cya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0.07 </w:t>
      </w:r>
      <w:r w:rsidR="00DC6EC1">
        <w:rPr>
          <w:color w:val="000000"/>
          <w:sz w:val="18"/>
          <w:szCs w:val="18"/>
        </w:rPr>
        <w:fldChar w:fldCharType="end"/>
      </w:r>
      <w:r w:rsidR="00262E6B" w:rsidRPr="007A394F">
        <w:rPr>
          <w:color w:val="000000"/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Analysis!R111C6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(0.55)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Analysis!profit.mdl.cyl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Analysis!R111C4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0.61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plan and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Analysis!R111C8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0.98 </w:t>
      </w:r>
      <w:r w:rsidR="00DC6EC1">
        <w:rPr>
          <w:color w:val="000000"/>
          <w:sz w:val="18"/>
          <w:szCs w:val="18"/>
        </w:rPr>
        <w:fldChar w:fldCharType="end"/>
      </w:r>
      <w:r w:rsidR="002E2216" w:rsidRPr="007A394F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Analysis!profit.mdl.lyl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r w:rsidRPr="007A394F">
        <w:rPr>
          <w:b/>
          <w:sz w:val="18"/>
          <w:szCs w:val="18"/>
        </w:rPr>
        <w:t>Operating profit per direct hour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Analysis!Operating_profit.pdh.cya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2.14 </w:t>
      </w:r>
      <w:r w:rsidR="00DC6EC1">
        <w:rPr>
          <w:color w:val="000000"/>
          <w:sz w:val="18"/>
          <w:szCs w:val="18"/>
        </w:rPr>
        <w:fldChar w:fldCharType="end"/>
      </w:r>
      <w:r w:rsidR="002D5494" w:rsidRPr="007A394F">
        <w:rPr>
          <w:color w:val="000000"/>
          <w:sz w:val="18"/>
          <w:szCs w:val="18"/>
        </w:rPr>
        <w:t xml:space="preserve"> </w:t>
      </w:r>
      <w:r w:rsidRPr="007A394F">
        <w:rPr>
          <w:sz w:val="18"/>
          <w:szCs w:val="18"/>
        </w:rPr>
        <w:t>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Analysis!R94C6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(14.37)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Analysis!profit.cyl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Analysis!R94C4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16.51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Analysis!R94C8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34.96 </w:t>
      </w:r>
      <w:r w:rsidR="00DC6EC1">
        <w:rPr>
          <w:color w:val="000000"/>
          <w:sz w:val="18"/>
          <w:szCs w:val="18"/>
        </w:rPr>
        <w:fldChar w:fldCharType="end"/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Operating profit/</w:t>
      </w:r>
      <w:r w:rsidR="007E398B" w:rsidRPr="007A394F">
        <w:rPr>
          <w:sz w:val="18"/>
          <w:szCs w:val="18"/>
        </w:rPr>
        <w:t xml:space="preserve"> </w:t>
      </w:r>
      <w:r w:rsidRPr="007A394F">
        <w:rPr>
          <w:sz w:val="18"/>
          <w:szCs w:val="18"/>
        </w:rPr>
        <w:t xml:space="preserve">(loss) is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Analysis!Operating_Profit___Percentage_of_Net_Revenue.cya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2.67%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of net revenue compared to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Analysis!profit.pct.net.rev.lya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-48.67%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last year.  This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Analysis!profit.pct.cyv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-13.44%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Analysis!profit.pct.net.rev.cyl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Analysis!profit.pct.net.rev.cyb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16.11%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profit plan percentage.  The operating profit variance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Analysis!net.variance.profit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(161,964)</w:t>
      </w:r>
      <w:r w:rsidR="00DC6EC1">
        <w:rPr>
          <w:color w:val="000000"/>
          <w:sz w:val="18"/>
          <w:szCs w:val="18"/>
        </w:rPr>
        <w:fldChar w:fldCharType="end"/>
      </w:r>
      <w:r w:rsidR="009420B6">
        <w:rPr>
          <w:color w:val="000000"/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composed of a net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Analysis!R153C6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favorable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volume variance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Analysis!volume.variance.profit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1,073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and a net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Analysis!R148C6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unfavorable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price variance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Analysis!price.variance.profit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(163,037)</w:t>
      </w:r>
      <w:r w:rsidR="00DC6EC1">
        <w:rPr>
          <w:color w:val="000000"/>
          <w:sz w:val="18"/>
          <w:szCs w:val="18"/>
        </w:rPr>
        <w:fldChar w:fldCharType="end"/>
      </w:r>
      <w:r w:rsidR="00503530" w:rsidRPr="007A394F">
        <w:rPr>
          <w:color w:val="000000"/>
          <w:sz w:val="18"/>
          <w:szCs w:val="18"/>
        </w:rPr>
        <w:t>.</w:t>
      </w:r>
      <w:r w:rsidRPr="007A394F">
        <w:rPr>
          <w:sz w:val="18"/>
          <w:szCs w:val="18"/>
        </w:rPr>
        <w:t xml:space="preserve">  </w:t>
      </w:r>
      <w:r w:rsidRPr="007A394F">
        <w:rPr>
          <w:b/>
          <w:sz w:val="18"/>
          <w:szCs w:val="18"/>
        </w:rPr>
        <w:t>Operating profit per full time equivalent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Analysis!Profit.Total_staff.cya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1,263 </w:t>
      </w:r>
      <w:r w:rsidR="00DC6EC1">
        <w:rPr>
          <w:color w:val="000000"/>
          <w:sz w:val="18"/>
          <w:szCs w:val="18"/>
        </w:rPr>
        <w:fldChar w:fldCharType="end"/>
      </w:r>
      <w:r w:rsidR="00425075" w:rsidRPr="007A394F">
        <w:rPr>
          <w:color w:val="000000"/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Analysis!R118C6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(8,734)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Analysis!profit.fte.cyl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plan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Analysis!R118C4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9,997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Analysis!R118C8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19,089 </w:t>
      </w:r>
      <w:r w:rsidR="00DC6EC1">
        <w:rPr>
          <w:color w:val="000000"/>
          <w:sz w:val="18"/>
          <w:szCs w:val="18"/>
        </w:rPr>
        <w:fldChar w:fldCharType="end"/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Analysis!profit.fte.lyl </w:instrText>
      </w:r>
      <w:r w:rsidR="00DC6EC1">
        <w:rPr>
          <w:sz w:val="18"/>
          <w:szCs w:val="18"/>
        </w:rPr>
        <w:instrText xml:space="preserve">\a \f 5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r w:rsidRPr="007A394F">
        <w:rPr>
          <w:b/>
          <w:sz w:val="18"/>
          <w:szCs w:val="18"/>
        </w:rPr>
        <w:t>Operating profit per technical full time equivalent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Analysis!Profit.Technical_staff.cya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1,580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503530" w:rsidRPr="007A394F">
        <w:rPr>
          <w:sz w:val="18"/>
          <w:szCs w:val="18"/>
        </w:rPr>
        <w:t>is</w:t>
      </w:r>
      <w:r w:rsidRPr="007A394F">
        <w:rPr>
          <w:sz w:val="18"/>
          <w:szCs w:val="18"/>
        </w:rPr>
        <w:t xml:space="preserve">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Analysis!R119C6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(11,277)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Analysis!profit.tech.cyl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under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the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Analysis!R119C4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12,857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plan and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Analysis!R119C8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23,886 </w:t>
      </w:r>
      <w:r w:rsidR="00DC6EC1">
        <w:rPr>
          <w:color w:val="000000"/>
          <w:sz w:val="18"/>
          <w:szCs w:val="18"/>
        </w:rPr>
        <w:fldChar w:fldCharType="end"/>
      </w:r>
      <w:r w:rsidR="00B4709F" w:rsidRPr="007A394F">
        <w:rPr>
          <w:color w:val="000000"/>
          <w:sz w:val="18"/>
          <w:szCs w:val="18"/>
        </w:rPr>
        <w:t xml:space="preserve"> 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Analysis!profit.tech.lyl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</w:t>
      </w:r>
      <w:r w:rsidR="00E45086">
        <w:rPr>
          <w:sz w:val="18"/>
          <w:szCs w:val="18"/>
        </w:rPr>
        <w:t xml:space="preserve">  </w:t>
      </w:r>
    </w:p>
    <w:p w:rsidR="000D2518" w:rsidRPr="007A394F" w:rsidRDefault="000D2518">
      <w:pPr>
        <w:jc w:val="both"/>
        <w:rPr>
          <w:sz w:val="18"/>
          <w:szCs w:val="18"/>
        </w:rPr>
      </w:pPr>
    </w:p>
    <w:p w:rsidR="00067B79" w:rsidRPr="007A394F" w:rsidRDefault="008253F2">
      <w:pPr>
        <w:jc w:val="both"/>
        <w:rPr>
          <w:sz w:val="18"/>
          <w:szCs w:val="18"/>
        </w:rPr>
      </w:pPr>
      <w:r w:rsidRPr="007A394F">
        <w:rPr>
          <w:sz w:val="18"/>
          <w:szCs w:val="18"/>
        </w:rPr>
        <w:t xml:space="preserve">The </w:t>
      </w:r>
      <w:r w:rsidRPr="007A394F">
        <w:rPr>
          <w:b/>
          <w:sz w:val="18"/>
          <w:szCs w:val="18"/>
        </w:rPr>
        <w:t>cash balance</w:t>
      </w:r>
      <w:r w:rsidRPr="007A394F">
        <w:rPr>
          <w:sz w:val="18"/>
          <w:szCs w:val="18"/>
        </w:rPr>
        <w:t xml:space="preserve"> of $</w:t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Analysis!Cash_balance.cya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(24,207</w:t>
      </w:r>
      <w:proofErr w:type="gramStart"/>
      <w:r w:rsidR="004D5B16" w:rsidRPr="004D5B16">
        <w:rPr>
          <w:rFonts w:eastAsiaTheme="minorEastAsia"/>
          <w:color w:val="000000"/>
          <w:sz w:val="18"/>
          <w:szCs w:val="18"/>
        </w:rPr>
        <w:t>)</w:t>
      </w:r>
      <w:proofErr w:type="gramEnd"/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Analysis!cash.lyv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5,906 </w:t>
      </w:r>
      <w:r w:rsidR="00DC6EC1">
        <w:rPr>
          <w:color w:val="000000"/>
          <w:sz w:val="18"/>
          <w:szCs w:val="18"/>
        </w:rPr>
        <w:fldChar w:fldCharType="end"/>
      </w:r>
      <w:r w:rsidR="008E0353" w:rsidRPr="007A394F">
        <w:rPr>
          <w:color w:val="000000"/>
          <w:sz w:val="18"/>
          <w:szCs w:val="18"/>
        </w:rPr>
        <w:t xml:space="preserve">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Analysis!cash.lyl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more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</w:t>
      </w:r>
      <w:r w:rsidRPr="007A394F">
        <w:rPr>
          <w:b/>
          <w:sz w:val="18"/>
          <w:szCs w:val="18"/>
        </w:rPr>
        <w:t>Accounts receivable</w:t>
      </w:r>
      <w:r w:rsidRPr="007A394F">
        <w:rPr>
          <w:sz w:val="18"/>
          <w:szCs w:val="18"/>
        </w:rPr>
        <w:t xml:space="preserve"> of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Analysis!Accounts_receivable.cya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176,132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>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Analysis!ar.variance.lyv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(220,871</w:t>
      </w:r>
      <w:proofErr w:type="gramStart"/>
      <w:r w:rsidR="004D5B16" w:rsidRPr="004D5B16">
        <w:rPr>
          <w:color w:val="000000"/>
          <w:sz w:val="18"/>
          <w:szCs w:val="18"/>
        </w:rPr>
        <w:t>)</w:t>
      </w:r>
      <w:proofErr w:type="gramEnd"/>
      <w:r w:rsidR="00DC6EC1">
        <w:rPr>
          <w:color w:val="000000"/>
          <w:sz w:val="18"/>
          <w:szCs w:val="18"/>
        </w:rPr>
        <w:fldChar w:fldCharType="end"/>
      </w:r>
      <w:r w:rsidR="00DC6EC1">
        <w:rPr>
          <w:sz w:val="18"/>
          <w:szCs w:val="18"/>
        </w:rPr>
        <w:fldChar w:fldCharType="begin"/>
      </w:r>
      <w:r w:rsidR="00DC6EC1">
        <w:rPr>
          <w:sz w:val="18"/>
          <w:szCs w:val="18"/>
        </w:rPr>
        <w:instrText xml:space="preserve"> LINK </w:instrText>
      </w:r>
      <w:r w:rsidR="004D5B16">
        <w:rPr>
          <w:sz w:val="18"/>
          <w:szCs w:val="18"/>
        </w:rPr>
        <w:instrText xml:space="preserve">Excel.Sheet.12 C:\\CAPP2012x-Master\\CAPPv2012x\\CAPPv2012.xlsx Analysis!acc.rec.lyl </w:instrText>
      </w:r>
      <w:r w:rsidR="00DC6EC1">
        <w:rPr>
          <w:sz w:val="18"/>
          <w:szCs w:val="18"/>
        </w:rPr>
        <w:instrText xml:space="preserve">\a \f 4 \r \* MERGEFORMAT </w:instrText>
      </w:r>
      <w:r w:rsidR="004D5B16">
        <w:rPr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less</w:t>
      </w:r>
      <w:r w:rsidR="00DC6EC1">
        <w:rPr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than last year.  Accounts receivable over 90 days is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Analysis!dollars.over.90.cya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 xml:space="preserve">11,231 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and is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Analysis!over.90.cya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6.38%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of the total.  Last year's accounts receivable over 90 days was $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Analysis!dollars.over.90.lya </w:instrText>
      </w:r>
      <w:r w:rsidR="00DC6EC1">
        <w:rPr>
          <w:color w:val="000000"/>
          <w:sz w:val="18"/>
          <w:szCs w:val="18"/>
        </w:rPr>
        <w:instrText xml:space="preserve">\a \f 4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(11,141</w:t>
      </w:r>
      <w:proofErr w:type="gramStart"/>
      <w:r w:rsidR="004D5B16" w:rsidRPr="004D5B16">
        <w:rPr>
          <w:rFonts w:eastAsiaTheme="minorEastAsia"/>
          <w:color w:val="000000"/>
          <w:sz w:val="18"/>
          <w:szCs w:val="18"/>
        </w:rPr>
        <w:t>)</w:t>
      </w:r>
      <w:proofErr w:type="gramEnd"/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or </w:t>
      </w:r>
      <w:r w:rsidR="00DC6EC1">
        <w:rPr>
          <w:color w:val="000000"/>
          <w:sz w:val="18"/>
          <w:szCs w:val="18"/>
        </w:rPr>
        <w:fldChar w:fldCharType="begin"/>
      </w:r>
      <w:r w:rsidR="00DC6EC1">
        <w:rPr>
          <w:color w:val="000000"/>
          <w:sz w:val="18"/>
          <w:szCs w:val="18"/>
        </w:rPr>
        <w:instrText xml:space="preserve"> LINK </w:instrText>
      </w:r>
      <w:r w:rsidR="004D5B16">
        <w:rPr>
          <w:color w:val="000000"/>
          <w:sz w:val="18"/>
          <w:szCs w:val="18"/>
        </w:rPr>
        <w:instrText xml:space="preserve">Excel.Sheet.12 C:\\CAPP2012x-Master\\CAPPv2012x\\CAPPv2012.xlsx Analysis!pct.over.90.lya </w:instrText>
      </w:r>
      <w:r w:rsidR="00DC6EC1">
        <w:rPr>
          <w:color w:val="000000"/>
          <w:sz w:val="18"/>
          <w:szCs w:val="18"/>
        </w:rPr>
        <w:instrText xml:space="preserve">\a \f 5 \r \* MERGEFORMAT </w:instrText>
      </w:r>
      <w:r w:rsidR="004D5B16">
        <w:rPr>
          <w:color w:val="000000"/>
          <w:sz w:val="18"/>
          <w:szCs w:val="18"/>
        </w:rPr>
        <w:fldChar w:fldCharType="separate"/>
      </w:r>
      <w:r w:rsidR="004D5B16" w:rsidRPr="004D5B16">
        <w:rPr>
          <w:color w:val="000000"/>
          <w:sz w:val="18"/>
          <w:szCs w:val="18"/>
        </w:rPr>
        <w:t>-2.81%</w:t>
      </w:r>
      <w:r w:rsidR="00DC6EC1">
        <w:rPr>
          <w:color w:val="000000"/>
          <w:sz w:val="18"/>
          <w:szCs w:val="18"/>
        </w:rPr>
        <w:fldChar w:fldCharType="end"/>
      </w:r>
      <w:r w:rsidRPr="007A394F">
        <w:rPr>
          <w:sz w:val="18"/>
          <w:szCs w:val="18"/>
        </w:rPr>
        <w:t xml:space="preserve"> of the total.</w:t>
      </w:r>
    </w:p>
    <w:sectPr w:rsidR="00067B79" w:rsidRPr="007A3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40" w:rsidRDefault="00156B40">
      <w:r>
        <w:separator/>
      </w:r>
    </w:p>
  </w:endnote>
  <w:endnote w:type="continuationSeparator" w:id="0">
    <w:p w:rsidR="00156B40" w:rsidRDefault="001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>
    <w:pPr>
      <w:pStyle w:val="Footer"/>
      <w:jc w:val="right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4D5B16">
      <w:rPr>
        <w:noProof/>
        <w:snapToGrid w:val="0"/>
        <w:sz w:val="16"/>
      </w:rPr>
      <w:t>C:\CAPP2012x-Master\CAPPv2012x\Executive Summaryv2012.docx</w:t>
    </w:r>
    <w:r>
      <w:rPr>
        <w:snapToGrid w:val="0"/>
        <w:sz w:val="16"/>
      </w:rPr>
      <w:fldChar w:fldCharType="end"/>
    </w:r>
  </w:p>
  <w:p w:rsidR="00DC6EC1" w:rsidRDefault="00DC6EC1">
    <w:pPr>
      <w:pStyle w:val="Footer"/>
      <w:jc w:val="right"/>
      <w:rPr>
        <w:sz w:val="16"/>
      </w:rPr>
    </w:pPr>
    <w:r>
      <w:rPr>
        <w:snapToGrid w:val="0"/>
        <w:sz w:val="16"/>
      </w:rPr>
      <w:t>5/23/2012 1:11:21 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40" w:rsidRDefault="00156B40">
      <w:r>
        <w:separator/>
      </w:r>
    </w:p>
  </w:footnote>
  <w:footnote w:type="continuationSeparator" w:id="0">
    <w:p w:rsidR="00156B40" w:rsidRDefault="0015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 w:rsidP="00372DEA">
    <w:pPr>
      <w:pStyle w:val="Heading1"/>
      <w:jc w:val="center"/>
    </w:pPr>
    <w:r>
      <w:t>CAPP * Computer Aided Profit Plan</w:t>
    </w:r>
  </w:p>
  <w:p w:rsidR="00DC6EC1" w:rsidRPr="00372DEA" w:rsidRDefault="00DC6EC1" w:rsidP="00372DEA">
    <w:pPr>
      <w:jc w:val="center"/>
    </w:pPr>
    <w:r>
      <w:t>For Design Firm Financial Control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C1" w:rsidRDefault="00DC6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2"/>
    <w:rsid w:val="0000453D"/>
    <w:rsid w:val="00004DCD"/>
    <w:rsid w:val="00016280"/>
    <w:rsid w:val="00021F61"/>
    <w:rsid w:val="000244E4"/>
    <w:rsid w:val="000248CC"/>
    <w:rsid w:val="0002623F"/>
    <w:rsid w:val="0002734D"/>
    <w:rsid w:val="00033AF6"/>
    <w:rsid w:val="00046187"/>
    <w:rsid w:val="00065957"/>
    <w:rsid w:val="00067B79"/>
    <w:rsid w:val="000706CA"/>
    <w:rsid w:val="00070DB5"/>
    <w:rsid w:val="00083AE7"/>
    <w:rsid w:val="0009587E"/>
    <w:rsid w:val="00096B12"/>
    <w:rsid w:val="000C0704"/>
    <w:rsid w:val="000C1154"/>
    <w:rsid w:val="000D2518"/>
    <w:rsid w:val="000D2983"/>
    <w:rsid w:val="000E514F"/>
    <w:rsid w:val="000F02C2"/>
    <w:rsid w:val="000F33F2"/>
    <w:rsid w:val="0010393C"/>
    <w:rsid w:val="0011164B"/>
    <w:rsid w:val="00130247"/>
    <w:rsid w:val="00130DBE"/>
    <w:rsid w:val="00132393"/>
    <w:rsid w:val="00144793"/>
    <w:rsid w:val="00154422"/>
    <w:rsid w:val="00156B40"/>
    <w:rsid w:val="00165624"/>
    <w:rsid w:val="0017283A"/>
    <w:rsid w:val="00180AD4"/>
    <w:rsid w:val="0018262C"/>
    <w:rsid w:val="001864B3"/>
    <w:rsid w:val="0019113A"/>
    <w:rsid w:val="00194590"/>
    <w:rsid w:val="00197123"/>
    <w:rsid w:val="001A044F"/>
    <w:rsid w:val="001A7057"/>
    <w:rsid w:val="001B72FD"/>
    <w:rsid w:val="001C1097"/>
    <w:rsid w:val="001D79AB"/>
    <w:rsid w:val="001E34B3"/>
    <w:rsid w:val="001E3CF2"/>
    <w:rsid w:val="001F0597"/>
    <w:rsid w:val="001F43E7"/>
    <w:rsid w:val="00200ECC"/>
    <w:rsid w:val="00206952"/>
    <w:rsid w:val="00212FE9"/>
    <w:rsid w:val="00224412"/>
    <w:rsid w:val="00254BFA"/>
    <w:rsid w:val="0025594D"/>
    <w:rsid w:val="002624A7"/>
    <w:rsid w:val="00262E6B"/>
    <w:rsid w:val="00270382"/>
    <w:rsid w:val="0029633E"/>
    <w:rsid w:val="002A4729"/>
    <w:rsid w:val="002B0011"/>
    <w:rsid w:val="002B6238"/>
    <w:rsid w:val="002C5FE1"/>
    <w:rsid w:val="002D5494"/>
    <w:rsid w:val="002E2216"/>
    <w:rsid w:val="002F0E12"/>
    <w:rsid w:val="002F2769"/>
    <w:rsid w:val="0031773D"/>
    <w:rsid w:val="00321B3C"/>
    <w:rsid w:val="00340D4F"/>
    <w:rsid w:val="00346853"/>
    <w:rsid w:val="003505D4"/>
    <w:rsid w:val="00351630"/>
    <w:rsid w:val="00351CAD"/>
    <w:rsid w:val="00354308"/>
    <w:rsid w:val="00355BB2"/>
    <w:rsid w:val="00366013"/>
    <w:rsid w:val="00366EBE"/>
    <w:rsid w:val="00372B91"/>
    <w:rsid w:val="00372DEA"/>
    <w:rsid w:val="00387F3B"/>
    <w:rsid w:val="003921CD"/>
    <w:rsid w:val="003A1131"/>
    <w:rsid w:val="003A480B"/>
    <w:rsid w:val="003C2FF7"/>
    <w:rsid w:val="003C4C5A"/>
    <w:rsid w:val="003C54B1"/>
    <w:rsid w:val="003D23AD"/>
    <w:rsid w:val="003E30A6"/>
    <w:rsid w:val="003E6657"/>
    <w:rsid w:val="003F17B4"/>
    <w:rsid w:val="00416E4C"/>
    <w:rsid w:val="00420296"/>
    <w:rsid w:val="004205EB"/>
    <w:rsid w:val="00425075"/>
    <w:rsid w:val="00433239"/>
    <w:rsid w:val="00434BBE"/>
    <w:rsid w:val="004406FB"/>
    <w:rsid w:val="004511C6"/>
    <w:rsid w:val="00453D1A"/>
    <w:rsid w:val="00463F7D"/>
    <w:rsid w:val="00475320"/>
    <w:rsid w:val="00475B98"/>
    <w:rsid w:val="00476DED"/>
    <w:rsid w:val="00487000"/>
    <w:rsid w:val="004A56B2"/>
    <w:rsid w:val="004B7A98"/>
    <w:rsid w:val="004D0540"/>
    <w:rsid w:val="004D5B16"/>
    <w:rsid w:val="004F1BD5"/>
    <w:rsid w:val="00503530"/>
    <w:rsid w:val="00511E1C"/>
    <w:rsid w:val="0051390B"/>
    <w:rsid w:val="00520708"/>
    <w:rsid w:val="005251A5"/>
    <w:rsid w:val="0053583A"/>
    <w:rsid w:val="00543AC1"/>
    <w:rsid w:val="0056561C"/>
    <w:rsid w:val="00573304"/>
    <w:rsid w:val="00592FA4"/>
    <w:rsid w:val="005939AF"/>
    <w:rsid w:val="00597EE0"/>
    <w:rsid w:val="005A0F3D"/>
    <w:rsid w:val="005A3979"/>
    <w:rsid w:val="005A4A65"/>
    <w:rsid w:val="005B34EA"/>
    <w:rsid w:val="005B406F"/>
    <w:rsid w:val="005B6E91"/>
    <w:rsid w:val="005C1C80"/>
    <w:rsid w:val="005C251F"/>
    <w:rsid w:val="005D25DE"/>
    <w:rsid w:val="005D68F7"/>
    <w:rsid w:val="005E4A0C"/>
    <w:rsid w:val="005E5FC6"/>
    <w:rsid w:val="005F7544"/>
    <w:rsid w:val="00612548"/>
    <w:rsid w:val="006163E3"/>
    <w:rsid w:val="00641733"/>
    <w:rsid w:val="006439D2"/>
    <w:rsid w:val="0064530E"/>
    <w:rsid w:val="00651743"/>
    <w:rsid w:val="00654B29"/>
    <w:rsid w:val="00661B42"/>
    <w:rsid w:val="006674C3"/>
    <w:rsid w:val="0068293B"/>
    <w:rsid w:val="006841F0"/>
    <w:rsid w:val="006844E0"/>
    <w:rsid w:val="0068526A"/>
    <w:rsid w:val="0068678E"/>
    <w:rsid w:val="006927E3"/>
    <w:rsid w:val="00692D09"/>
    <w:rsid w:val="006A0CBF"/>
    <w:rsid w:val="006C47C0"/>
    <w:rsid w:val="006D4455"/>
    <w:rsid w:val="006D7481"/>
    <w:rsid w:val="006E20AA"/>
    <w:rsid w:val="006E2D08"/>
    <w:rsid w:val="006E3A96"/>
    <w:rsid w:val="006E70AE"/>
    <w:rsid w:val="006F363A"/>
    <w:rsid w:val="0070386F"/>
    <w:rsid w:val="00705EAB"/>
    <w:rsid w:val="00710D4C"/>
    <w:rsid w:val="00723CEF"/>
    <w:rsid w:val="00730DA6"/>
    <w:rsid w:val="007345E5"/>
    <w:rsid w:val="007362EF"/>
    <w:rsid w:val="0073699F"/>
    <w:rsid w:val="007428C3"/>
    <w:rsid w:val="00745C9E"/>
    <w:rsid w:val="00747216"/>
    <w:rsid w:val="00757D1B"/>
    <w:rsid w:val="00760261"/>
    <w:rsid w:val="007610A6"/>
    <w:rsid w:val="00766901"/>
    <w:rsid w:val="00773E11"/>
    <w:rsid w:val="00774803"/>
    <w:rsid w:val="007838D1"/>
    <w:rsid w:val="00796E1F"/>
    <w:rsid w:val="00796FE1"/>
    <w:rsid w:val="007A02F1"/>
    <w:rsid w:val="007A12D1"/>
    <w:rsid w:val="007A199B"/>
    <w:rsid w:val="007A394F"/>
    <w:rsid w:val="007A5624"/>
    <w:rsid w:val="007B1C9D"/>
    <w:rsid w:val="007B2361"/>
    <w:rsid w:val="007C3C57"/>
    <w:rsid w:val="007D06B7"/>
    <w:rsid w:val="007D2678"/>
    <w:rsid w:val="007D7264"/>
    <w:rsid w:val="007E398B"/>
    <w:rsid w:val="007E4B90"/>
    <w:rsid w:val="007F639B"/>
    <w:rsid w:val="00807347"/>
    <w:rsid w:val="0081305D"/>
    <w:rsid w:val="00815137"/>
    <w:rsid w:val="008253F2"/>
    <w:rsid w:val="00830474"/>
    <w:rsid w:val="0083294A"/>
    <w:rsid w:val="0084052B"/>
    <w:rsid w:val="008440EC"/>
    <w:rsid w:val="00862D7D"/>
    <w:rsid w:val="00863D46"/>
    <w:rsid w:val="0086445B"/>
    <w:rsid w:val="00864D7A"/>
    <w:rsid w:val="008702C5"/>
    <w:rsid w:val="0089093A"/>
    <w:rsid w:val="00893D9A"/>
    <w:rsid w:val="00896531"/>
    <w:rsid w:val="008B07F7"/>
    <w:rsid w:val="008C1297"/>
    <w:rsid w:val="008C182B"/>
    <w:rsid w:val="008C27ED"/>
    <w:rsid w:val="008D1C56"/>
    <w:rsid w:val="008D3E05"/>
    <w:rsid w:val="008E0329"/>
    <w:rsid w:val="008E0353"/>
    <w:rsid w:val="008E111E"/>
    <w:rsid w:val="008E445C"/>
    <w:rsid w:val="008E6C35"/>
    <w:rsid w:val="008F164B"/>
    <w:rsid w:val="008F43C3"/>
    <w:rsid w:val="008F490C"/>
    <w:rsid w:val="00934788"/>
    <w:rsid w:val="009412BD"/>
    <w:rsid w:val="009420B6"/>
    <w:rsid w:val="00946782"/>
    <w:rsid w:val="009516B6"/>
    <w:rsid w:val="00957C85"/>
    <w:rsid w:val="0096213F"/>
    <w:rsid w:val="009814E3"/>
    <w:rsid w:val="009901BC"/>
    <w:rsid w:val="009902B3"/>
    <w:rsid w:val="00993489"/>
    <w:rsid w:val="009936B8"/>
    <w:rsid w:val="009A4852"/>
    <w:rsid w:val="009A6ADE"/>
    <w:rsid w:val="009B0AD1"/>
    <w:rsid w:val="009B7D4C"/>
    <w:rsid w:val="009C26A1"/>
    <w:rsid w:val="009C47A2"/>
    <w:rsid w:val="009D2A44"/>
    <w:rsid w:val="009E3564"/>
    <w:rsid w:val="009E488E"/>
    <w:rsid w:val="009E7411"/>
    <w:rsid w:val="00A068C8"/>
    <w:rsid w:val="00A150DA"/>
    <w:rsid w:val="00A21CC2"/>
    <w:rsid w:val="00A26F08"/>
    <w:rsid w:val="00A27575"/>
    <w:rsid w:val="00A36448"/>
    <w:rsid w:val="00A36C47"/>
    <w:rsid w:val="00A45995"/>
    <w:rsid w:val="00A47145"/>
    <w:rsid w:val="00A63DE6"/>
    <w:rsid w:val="00A73212"/>
    <w:rsid w:val="00A75919"/>
    <w:rsid w:val="00A858BE"/>
    <w:rsid w:val="00A92ADE"/>
    <w:rsid w:val="00A960CA"/>
    <w:rsid w:val="00AA52A9"/>
    <w:rsid w:val="00AC1C73"/>
    <w:rsid w:val="00AF03D4"/>
    <w:rsid w:val="00AF4F4B"/>
    <w:rsid w:val="00B03ABA"/>
    <w:rsid w:val="00B07585"/>
    <w:rsid w:val="00B12A88"/>
    <w:rsid w:val="00B2023D"/>
    <w:rsid w:val="00B4709F"/>
    <w:rsid w:val="00B50E20"/>
    <w:rsid w:val="00B5761C"/>
    <w:rsid w:val="00B639EE"/>
    <w:rsid w:val="00B6517A"/>
    <w:rsid w:val="00B94D60"/>
    <w:rsid w:val="00B97BE4"/>
    <w:rsid w:val="00BC261E"/>
    <w:rsid w:val="00BD36DA"/>
    <w:rsid w:val="00BD6A2B"/>
    <w:rsid w:val="00BD71A7"/>
    <w:rsid w:val="00BE7EA0"/>
    <w:rsid w:val="00BF0A3A"/>
    <w:rsid w:val="00BF1898"/>
    <w:rsid w:val="00BF5405"/>
    <w:rsid w:val="00BF5DEB"/>
    <w:rsid w:val="00BF6D2F"/>
    <w:rsid w:val="00C1626D"/>
    <w:rsid w:val="00C27082"/>
    <w:rsid w:val="00C40C14"/>
    <w:rsid w:val="00C50C91"/>
    <w:rsid w:val="00C7789C"/>
    <w:rsid w:val="00C77E3D"/>
    <w:rsid w:val="00C814AE"/>
    <w:rsid w:val="00C8212F"/>
    <w:rsid w:val="00C8230E"/>
    <w:rsid w:val="00C905BB"/>
    <w:rsid w:val="00CA093A"/>
    <w:rsid w:val="00CC0DD9"/>
    <w:rsid w:val="00CD3BE9"/>
    <w:rsid w:val="00CE3D75"/>
    <w:rsid w:val="00CE5147"/>
    <w:rsid w:val="00CF7A3D"/>
    <w:rsid w:val="00D11B6C"/>
    <w:rsid w:val="00D1664E"/>
    <w:rsid w:val="00D17749"/>
    <w:rsid w:val="00D23EB8"/>
    <w:rsid w:val="00D3532C"/>
    <w:rsid w:val="00D47CA9"/>
    <w:rsid w:val="00D531AE"/>
    <w:rsid w:val="00D56238"/>
    <w:rsid w:val="00D57F6D"/>
    <w:rsid w:val="00D604A1"/>
    <w:rsid w:val="00D75342"/>
    <w:rsid w:val="00D86F4B"/>
    <w:rsid w:val="00D91F8B"/>
    <w:rsid w:val="00D930B0"/>
    <w:rsid w:val="00D95E09"/>
    <w:rsid w:val="00D970BB"/>
    <w:rsid w:val="00DC1113"/>
    <w:rsid w:val="00DC56D1"/>
    <w:rsid w:val="00DC6EC1"/>
    <w:rsid w:val="00DC7AD7"/>
    <w:rsid w:val="00DD1235"/>
    <w:rsid w:val="00DD65D9"/>
    <w:rsid w:val="00DE346C"/>
    <w:rsid w:val="00DF2BF4"/>
    <w:rsid w:val="00DF5ED8"/>
    <w:rsid w:val="00E00DAD"/>
    <w:rsid w:val="00E0291E"/>
    <w:rsid w:val="00E10C77"/>
    <w:rsid w:val="00E14ADF"/>
    <w:rsid w:val="00E158D1"/>
    <w:rsid w:val="00E17207"/>
    <w:rsid w:val="00E231FD"/>
    <w:rsid w:val="00E3100E"/>
    <w:rsid w:val="00E3767A"/>
    <w:rsid w:val="00E42884"/>
    <w:rsid w:val="00E45086"/>
    <w:rsid w:val="00E465D9"/>
    <w:rsid w:val="00E53C2E"/>
    <w:rsid w:val="00E61E9D"/>
    <w:rsid w:val="00E70471"/>
    <w:rsid w:val="00E721DC"/>
    <w:rsid w:val="00E72EF4"/>
    <w:rsid w:val="00E72FBC"/>
    <w:rsid w:val="00E75A59"/>
    <w:rsid w:val="00E81D8B"/>
    <w:rsid w:val="00E860D3"/>
    <w:rsid w:val="00E91D43"/>
    <w:rsid w:val="00E94E16"/>
    <w:rsid w:val="00EB679F"/>
    <w:rsid w:val="00EC564A"/>
    <w:rsid w:val="00EC7804"/>
    <w:rsid w:val="00ED324A"/>
    <w:rsid w:val="00EE05BD"/>
    <w:rsid w:val="00EE32DA"/>
    <w:rsid w:val="00EE7941"/>
    <w:rsid w:val="00EF3C3D"/>
    <w:rsid w:val="00EF4F47"/>
    <w:rsid w:val="00EF5CBD"/>
    <w:rsid w:val="00F02689"/>
    <w:rsid w:val="00F068AF"/>
    <w:rsid w:val="00F230CB"/>
    <w:rsid w:val="00F232B5"/>
    <w:rsid w:val="00F26411"/>
    <w:rsid w:val="00F30583"/>
    <w:rsid w:val="00F37A8C"/>
    <w:rsid w:val="00F41D41"/>
    <w:rsid w:val="00F4456E"/>
    <w:rsid w:val="00F44672"/>
    <w:rsid w:val="00F45A7F"/>
    <w:rsid w:val="00F46689"/>
    <w:rsid w:val="00F47D36"/>
    <w:rsid w:val="00F552B2"/>
    <w:rsid w:val="00F62280"/>
    <w:rsid w:val="00F66641"/>
    <w:rsid w:val="00F71126"/>
    <w:rsid w:val="00F83CFF"/>
    <w:rsid w:val="00F855FF"/>
    <w:rsid w:val="00F9480B"/>
    <w:rsid w:val="00FA14AC"/>
    <w:rsid w:val="00FA3FFA"/>
    <w:rsid w:val="00FA58FD"/>
    <w:rsid w:val="00FB79D2"/>
    <w:rsid w:val="00FC3741"/>
    <w:rsid w:val="00FC3BB1"/>
    <w:rsid w:val="00FC5B43"/>
    <w:rsid w:val="00FC758E"/>
    <w:rsid w:val="00FD7BC3"/>
    <w:rsid w:val="00FE0AB2"/>
    <w:rsid w:val="00FE13E9"/>
    <w:rsid w:val="00FE2835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2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3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2D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2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3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2D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6393-8347-4359-A262-DEB04F2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S3PS, Inc.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>Analysis of Operations</dc:subject>
  <dc:creator>John M. Burson</dc:creator>
  <cp:lastModifiedBy>John M Burson</cp:lastModifiedBy>
  <cp:revision>23</cp:revision>
  <cp:lastPrinted>2012-05-28T22:43:00Z</cp:lastPrinted>
  <dcterms:created xsi:type="dcterms:W3CDTF">2012-05-18T22:30:00Z</dcterms:created>
  <dcterms:modified xsi:type="dcterms:W3CDTF">2012-05-28T22:46:00Z</dcterms:modified>
</cp:coreProperties>
</file>